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86A8" w14:textId="10D1DD82" w:rsidR="00126CCF" w:rsidRDefault="0081407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ED1EA3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</w:t>
      </w:r>
      <w:r w:rsidR="00ED1EA3">
        <w:rPr>
          <w:rFonts w:ascii="Times New Roman" w:hAnsi="Times New Roman" w:cs="Times New Roman"/>
          <w:sz w:val="32"/>
          <w:szCs w:val="32"/>
          <w:lang w:val="en-US"/>
        </w:rPr>
        <w:t>Dulwich  College</w:t>
      </w:r>
    </w:p>
    <w:p w14:paraId="31B986CF" w14:textId="35758F49" w:rsidR="00ED1EA3" w:rsidRDefault="00ED1EA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A06C66C" w14:textId="5C0BE080" w:rsidR="00ED1EA3" w:rsidRDefault="00ED1EA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The school which would become Dulwich College was founded in 1619 by Edward Alleyn.   The pre-eminent actor of his age</w:t>
      </w:r>
      <w:r w:rsidR="0082265B">
        <w:rPr>
          <w:rFonts w:ascii="Times New Roman" w:hAnsi="Times New Roman" w:cs="Times New Roman"/>
          <w:sz w:val="32"/>
          <w:szCs w:val="32"/>
          <w:lang w:val="en-US"/>
        </w:rPr>
        <w:t xml:space="preserve"> and Queen Elizabeth’s favourite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, for whom Christopher Marlowe created some of his major roles, Alleyn was a man of considerable wealth and influence who owned land, theatres and bear gardens in London.   In his later years, </w:t>
      </w:r>
      <w:r w:rsidR="00246B88">
        <w:rPr>
          <w:rFonts w:ascii="Times New Roman" w:hAnsi="Times New Roman" w:cs="Times New Roman"/>
          <w:sz w:val="32"/>
          <w:szCs w:val="32"/>
          <w:lang w:val="en-US"/>
        </w:rPr>
        <w:t>believing that divine providence had played a part in his success</w:t>
      </w:r>
      <w:r>
        <w:rPr>
          <w:rFonts w:ascii="Times New Roman" w:hAnsi="Times New Roman" w:cs="Times New Roman"/>
          <w:sz w:val="32"/>
          <w:szCs w:val="32"/>
          <w:lang w:val="en-US"/>
        </w:rPr>
        <w:t>, he devoted his energies to good works, most notably in the foundation of his College of God’s Gift</w:t>
      </w:r>
      <w:r w:rsidR="004F4C9D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7E4556C3" w14:textId="6992C598" w:rsidR="004F4C9D" w:rsidRDefault="004F4C9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The original establishment, situated in Dulwich village, consisted of almshouses, a chapel, and a schoolhouse for ‘twelve poor scholars’.   This laudable trinity of aims – charitable, spiritual and educational </w:t>
      </w:r>
      <w:r w:rsidR="00E94BB3"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779C1">
        <w:rPr>
          <w:rFonts w:ascii="Times New Roman" w:hAnsi="Times New Roman" w:cs="Times New Roman"/>
          <w:sz w:val="32"/>
          <w:szCs w:val="32"/>
          <w:lang w:val="en-US"/>
        </w:rPr>
        <w:t>continues to inform the College’s ethos, and was reflected in Alleyn’s original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coat of arms with three red cinquefoils, its crest depicting a hand, rising above flames, clasping a heart, and its motto </w:t>
      </w:r>
      <w:r w:rsidR="0082265B">
        <w:rPr>
          <w:rFonts w:ascii="Times New Roman" w:hAnsi="Times New Roman" w:cs="Times New Roman"/>
          <w:i/>
          <w:iCs/>
          <w:sz w:val="32"/>
          <w:szCs w:val="32"/>
          <w:lang w:val="en-US"/>
        </w:rPr>
        <w:t>Detur Gloria Soli Deo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(To God alone be glory given)</w:t>
      </w:r>
      <w:r w:rsidR="00D5467B">
        <w:rPr>
          <w:rFonts w:ascii="Times New Roman" w:hAnsi="Times New Roman" w:cs="Times New Roman"/>
          <w:sz w:val="32"/>
          <w:szCs w:val="32"/>
          <w:lang w:val="en-US"/>
        </w:rPr>
        <w:t xml:space="preserve">.   The Latin exhortation, slightly reordered to rhyme, </w:t>
      </w:r>
      <w:r w:rsidR="0082265B">
        <w:rPr>
          <w:rFonts w:ascii="Times New Roman" w:hAnsi="Times New Roman" w:cs="Times New Roman"/>
          <w:sz w:val="32"/>
          <w:szCs w:val="32"/>
          <w:lang w:val="en-US"/>
        </w:rPr>
        <w:t>is repeated in</w:t>
      </w:r>
      <w:r w:rsidR="00D5467B">
        <w:rPr>
          <w:rFonts w:ascii="Times New Roman" w:hAnsi="Times New Roman" w:cs="Times New Roman"/>
          <w:sz w:val="32"/>
          <w:szCs w:val="32"/>
          <w:lang w:val="en-US"/>
        </w:rPr>
        <w:t xml:space="preserve"> the closing lines of the school song.</w:t>
      </w:r>
    </w:p>
    <w:p w14:paraId="662CC901" w14:textId="488F236C" w:rsidR="00D307C2" w:rsidRDefault="00D307C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Today Dulwich College stands in panoramic prominence on a new site half a mile from the village, where the old buildings remain in use, the chapel still populated by pupils on special occasions.   Completed in 1869, it was the work of Charles Barry </w:t>
      </w:r>
      <w:r w:rsidR="00C701C0">
        <w:rPr>
          <w:rFonts w:ascii="Times New Roman" w:hAnsi="Times New Roman" w:cs="Times New Roman"/>
          <w:sz w:val="32"/>
          <w:szCs w:val="32"/>
          <w:lang w:val="en-US"/>
        </w:rPr>
        <w:t>J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 w:rsidR="00C701C0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, son of the architect of the Houses of Parliament</w:t>
      </w:r>
      <w:r w:rsidR="00677B1D">
        <w:rPr>
          <w:rFonts w:ascii="Times New Roman" w:hAnsi="Times New Roman" w:cs="Times New Roman"/>
          <w:sz w:val="32"/>
          <w:szCs w:val="32"/>
          <w:lang w:val="en-US"/>
        </w:rPr>
        <w:t xml:space="preserve">: a sumptuous vision in terracotta and cream, with its trio of </w:t>
      </w:r>
      <w:r w:rsidR="00677B1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palazzi, </w:t>
      </w:r>
      <w:r w:rsidR="00677B1D">
        <w:rPr>
          <w:rFonts w:ascii="Times New Roman" w:hAnsi="Times New Roman" w:cs="Times New Roman"/>
          <w:sz w:val="32"/>
          <w:szCs w:val="32"/>
          <w:lang w:val="en-US"/>
        </w:rPr>
        <w:t>twin</w:t>
      </w:r>
      <w:r w:rsidR="000A7BAC">
        <w:rPr>
          <w:rFonts w:ascii="Times New Roman" w:hAnsi="Times New Roman" w:cs="Times New Roman"/>
          <w:sz w:val="32"/>
          <w:szCs w:val="32"/>
          <w:lang w:val="en-US"/>
        </w:rPr>
        <w:t xml:space="preserve"> sets of cloisters</w:t>
      </w:r>
      <w:r w:rsidR="00677B1D">
        <w:rPr>
          <w:rFonts w:ascii="Times New Roman" w:hAnsi="Times New Roman" w:cs="Times New Roman"/>
          <w:sz w:val="32"/>
          <w:szCs w:val="32"/>
          <w:lang w:val="en-US"/>
        </w:rPr>
        <w:t xml:space="preserve"> and</w:t>
      </w:r>
      <w:r w:rsidR="007F2F94">
        <w:rPr>
          <w:rFonts w:ascii="Times New Roman" w:hAnsi="Times New Roman" w:cs="Times New Roman"/>
          <w:sz w:val="32"/>
          <w:szCs w:val="32"/>
          <w:lang w:val="en-US"/>
        </w:rPr>
        <w:t xml:space="preserve"> clock tower</w:t>
      </w:r>
      <w:r w:rsidR="00677B1D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677B1D">
        <w:rPr>
          <w:rFonts w:ascii="Times New Roman" w:hAnsi="Times New Roman" w:cs="Times New Roman"/>
          <w:sz w:val="32"/>
          <w:szCs w:val="32"/>
          <w:lang w:val="en-US"/>
        </w:rPr>
        <w:t>evoking the splendours of Venice.  Its pristine beauty</w:t>
      </w:r>
      <w:r w:rsidR="00842A3C">
        <w:rPr>
          <w:rFonts w:ascii="Times New Roman" w:hAnsi="Times New Roman" w:cs="Times New Roman"/>
          <w:sz w:val="32"/>
          <w:szCs w:val="32"/>
          <w:lang w:val="en-US"/>
        </w:rPr>
        <w:t xml:space="preserve"> inspired the artist Camille Pissarro to paint it during his sojourn at Norwood in 1870-1.</w:t>
      </w:r>
    </w:p>
    <w:p w14:paraId="393C6EB7" w14:textId="4708A4D3" w:rsidR="00F96337" w:rsidRDefault="003C155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Alleyn had purchased a broad sweep of land stretching from Sydenham Hill to Denmark Hill, and the College is surrounded by spacious, tree-lined grounds 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which </w:t>
      </w:r>
      <w:r w:rsidR="00B67062">
        <w:rPr>
          <w:rFonts w:ascii="Times New Roman" w:hAnsi="Times New Roman" w:cs="Times New Roman"/>
          <w:sz w:val="32"/>
          <w:szCs w:val="32"/>
          <w:lang w:val="en-US"/>
        </w:rPr>
        <w:t>positively invite the playing of sports</w:t>
      </w:r>
      <w:r w:rsidR="00C806F6">
        <w:rPr>
          <w:rFonts w:ascii="Times New Roman" w:hAnsi="Times New Roman" w:cs="Times New Roman"/>
          <w:sz w:val="32"/>
          <w:szCs w:val="32"/>
          <w:lang w:val="en-US"/>
        </w:rPr>
        <w:t xml:space="preserve">.   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>As compulsory team games, r</w:t>
      </w:r>
      <w:r w:rsidR="00A1471F">
        <w:rPr>
          <w:rFonts w:ascii="Times New Roman" w:hAnsi="Times New Roman" w:cs="Times New Roman"/>
          <w:sz w:val="32"/>
          <w:szCs w:val="32"/>
          <w:lang w:val="en-US"/>
        </w:rPr>
        <w:t xml:space="preserve">ugby and cricket 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>enjoy a traditional ascendancy</w:t>
      </w:r>
      <w:r w:rsidR="00A1471F">
        <w:rPr>
          <w:rFonts w:ascii="Times New Roman" w:hAnsi="Times New Roman" w:cs="Times New Roman"/>
          <w:sz w:val="32"/>
          <w:szCs w:val="32"/>
          <w:lang w:val="en-US"/>
        </w:rPr>
        <w:t>; golf is one of a number of optional ‘minor’ sports, and is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 xml:space="preserve"> played throughout the year, </w:t>
      </w:r>
      <w:r w:rsidR="00A1471F">
        <w:rPr>
          <w:rFonts w:ascii="Times New Roman" w:hAnsi="Times New Roman" w:cs="Times New Roman"/>
          <w:sz w:val="32"/>
          <w:szCs w:val="32"/>
          <w:lang w:val="en-US"/>
        </w:rPr>
        <w:t xml:space="preserve">principally 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>by</w:t>
      </w:r>
      <w:r w:rsidR="00A1471F">
        <w:rPr>
          <w:rFonts w:ascii="Times New Roman" w:hAnsi="Times New Roman" w:cs="Times New Roman"/>
          <w:sz w:val="32"/>
          <w:szCs w:val="32"/>
          <w:lang w:val="en-US"/>
        </w:rPr>
        <w:t xml:space="preserve"> senior boys – although younger ones, if they are good enough, are occasionally released from lessons to play in school matches.</w:t>
      </w:r>
      <w:r w:rsidR="001246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 xml:space="preserve"> There is an extensive programme of these, including fixtures against other Halford Hewitt schools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 xml:space="preserve"> and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 xml:space="preserve"> participation in the HMC Foursomes and Smarden Bell competitions. </w:t>
      </w:r>
      <w:r w:rsidR="001246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D62E8">
        <w:rPr>
          <w:rFonts w:ascii="Times New Roman" w:hAnsi="Times New Roman" w:cs="Times New Roman"/>
          <w:sz w:val="32"/>
          <w:szCs w:val="32"/>
          <w:lang w:val="en-US"/>
        </w:rPr>
        <w:t>In fortuitous proximity within the College’s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 estates lies Dulwich and Sydenham</w:t>
      </w:r>
      <w:r w:rsidR="00A37B08">
        <w:rPr>
          <w:rFonts w:ascii="Times New Roman" w:hAnsi="Times New Roman" w:cs="Times New Roman"/>
          <w:sz w:val="32"/>
          <w:szCs w:val="32"/>
          <w:lang w:val="en-US"/>
        </w:rPr>
        <w:t xml:space="preserve"> Hill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 Golf Club, where staff and pupils enjoy special concessions and home matches are played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 including</w:t>
      </w:r>
      <w:r w:rsidR="00C67AB1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="00E94BB3">
        <w:rPr>
          <w:rFonts w:ascii="Times New Roman" w:hAnsi="Times New Roman" w:cs="Times New Roman"/>
          <w:sz w:val="32"/>
          <w:szCs w:val="32"/>
          <w:lang w:val="en-US"/>
        </w:rPr>
        <w:t>popular</w:t>
      </w:r>
      <w:r w:rsidR="00C67AB1">
        <w:rPr>
          <w:rFonts w:ascii="Times New Roman" w:hAnsi="Times New Roman" w:cs="Times New Roman"/>
          <w:sz w:val="32"/>
          <w:szCs w:val="32"/>
          <w:lang w:val="en-US"/>
        </w:rPr>
        <w:t xml:space="preserve"> annual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>contest</w:t>
      </w:r>
      <w:r w:rsidR="009E4581">
        <w:rPr>
          <w:rFonts w:ascii="Times New Roman" w:hAnsi="Times New Roman" w:cs="Times New Roman"/>
          <w:sz w:val="32"/>
          <w:szCs w:val="32"/>
          <w:lang w:val="en-US"/>
        </w:rPr>
        <w:t xml:space="preserve"> with the OAGS.</w:t>
      </w:r>
      <w:r w:rsidR="006424E7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3B00EA">
        <w:rPr>
          <w:rFonts w:ascii="Times New Roman" w:hAnsi="Times New Roman" w:cs="Times New Roman"/>
          <w:sz w:val="32"/>
          <w:szCs w:val="32"/>
          <w:lang w:val="en-US"/>
        </w:rPr>
        <w:t xml:space="preserve"> Th</w:t>
      </w:r>
      <w:r w:rsidR="00C67AB1">
        <w:rPr>
          <w:rFonts w:ascii="Times New Roman" w:hAnsi="Times New Roman" w:cs="Times New Roman"/>
          <w:sz w:val="32"/>
          <w:szCs w:val="32"/>
          <w:lang w:val="en-US"/>
        </w:rPr>
        <w:t>is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7AB1">
        <w:rPr>
          <w:rFonts w:ascii="Times New Roman" w:hAnsi="Times New Roman" w:cs="Times New Roman"/>
          <w:sz w:val="32"/>
          <w:szCs w:val="32"/>
          <w:lang w:val="en-US"/>
        </w:rPr>
        <w:t>presents a valuable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7AB1">
        <w:rPr>
          <w:rFonts w:ascii="Times New Roman" w:hAnsi="Times New Roman" w:cs="Times New Roman"/>
          <w:sz w:val="32"/>
          <w:szCs w:val="32"/>
          <w:lang w:val="en-US"/>
        </w:rPr>
        <w:t xml:space="preserve">opportunity for </w:t>
      </w:r>
    </w:p>
    <w:p w14:paraId="106582E2" w14:textId="77777777" w:rsidR="00F96337" w:rsidRDefault="00F96337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7CE69C7" w14:textId="215AC270" w:rsidR="003C155E" w:rsidRDefault="00C67AB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young golfers to engage with the alumni community and adult world, and for</w:t>
      </w:r>
      <w:r w:rsidR="00E24BB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the OAs to spot emerging youthful talent</w:t>
      </w:r>
      <w:r w:rsidR="00200C2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D8455D">
        <w:rPr>
          <w:rFonts w:ascii="Times New Roman" w:hAnsi="Times New Roman" w:cs="Times New Roman"/>
          <w:sz w:val="32"/>
          <w:szCs w:val="32"/>
          <w:lang w:val="en-US"/>
        </w:rPr>
        <w:t xml:space="preserve">   There are weekly coaching sessions at the club from two assistant professionals</w:t>
      </w:r>
      <w:r w:rsidR="000E7DAD">
        <w:rPr>
          <w:rFonts w:ascii="Times New Roman" w:hAnsi="Times New Roman" w:cs="Times New Roman"/>
          <w:sz w:val="32"/>
          <w:szCs w:val="32"/>
          <w:lang w:val="en-US"/>
        </w:rPr>
        <w:t>, and</w:t>
      </w:r>
      <w:r w:rsidR="00D47A3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C1323">
        <w:rPr>
          <w:rFonts w:ascii="Times New Roman" w:hAnsi="Times New Roman" w:cs="Times New Roman"/>
          <w:sz w:val="32"/>
          <w:szCs w:val="32"/>
          <w:lang w:val="en-US"/>
        </w:rPr>
        <w:t>further expert guidance is given</w:t>
      </w:r>
      <w:r w:rsidR="00D47A37">
        <w:rPr>
          <w:rFonts w:ascii="Times New Roman" w:hAnsi="Times New Roman" w:cs="Times New Roman"/>
          <w:sz w:val="32"/>
          <w:szCs w:val="32"/>
          <w:lang w:val="en-US"/>
        </w:rPr>
        <w:t xml:space="preserve"> by</w:t>
      </w:r>
      <w:r w:rsidR="00D845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47A37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D8455D">
        <w:rPr>
          <w:rFonts w:ascii="Times New Roman" w:hAnsi="Times New Roman" w:cs="Times New Roman"/>
          <w:sz w:val="32"/>
          <w:szCs w:val="32"/>
          <w:lang w:val="en-US"/>
        </w:rPr>
        <w:t xml:space="preserve"> strong </w:t>
      </w:r>
      <w:r w:rsidR="00A10974">
        <w:rPr>
          <w:rFonts w:ascii="Times New Roman" w:hAnsi="Times New Roman" w:cs="Times New Roman"/>
          <w:sz w:val="32"/>
          <w:szCs w:val="32"/>
          <w:lang w:val="en-US"/>
        </w:rPr>
        <w:t>partnership</w:t>
      </w:r>
      <w:r w:rsidR="00D8455D">
        <w:rPr>
          <w:rFonts w:ascii="Times New Roman" w:hAnsi="Times New Roman" w:cs="Times New Roman"/>
          <w:sz w:val="32"/>
          <w:szCs w:val="32"/>
          <w:lang w:val="en-US"/>
        </w:rPr>
        <w:t xml:space="preserve"> in charge of College golf: Malvernian Hewitt winner Adrian Barrett-Greene and former Surrey county player Will Dugdale.</w:t>
      </w:r>
    </w:p>
    <w:p w14:paraId="58ED96D1" w14:textId="54043EBB" w:rsidR="000E7DAD" w:rsidRDefault="000E7DA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="00A10974">
        <w:rPr>
          <w:rFonts w:ascii="Times New Roman" w:hAnsi="Times New Roman" w:cs="Times New Roman"/>
          <w:sz w:val="32"/>
          <w:szCs w:val="32"/>
          <w:lang w:val="en-US"/>
        </w:rPr>
        <w:t>The passing years have seen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 steady stream of golfers graduate from the school team to Halford Hewitt</w:t>
      </w:r>
      <w:r w:rsidR="001C739E">
        <w:rPr>
          <w:rFonts w:ascii="Times New Roman" w:hAnsi="Times New Roman" w:cs="Times New Roman"/>
          <w:sz w:val="32"/>
          <w:szCs w:val="32"/>
          <w:lang w:val="en-US"/>
        </w:rPr>
        <w:t xml:space="preserve"> selection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; but whilst there have been some long runs and notable </w:t>
      </w:r>
      <w:r w:rsidR="00306B6D">
        <w:rPr>
          <w:rFonts w:ascii="Times New Roman" w:hAnsi="Times New Roman" w:cs="Times New Roman"/>
          <w:sz w:val="32"/>
          <w:szCs w:val="32"/>
          <w:lang w:val="en-US"/>
        </w:rPr>
        <w:t>successes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in the tournament, th</w:t>
      </w:r>
      <w:r w:rsidR="001C739E">
        <w:rPr>
          <w:rFonts w:ascii="Times New Roman" w:hAnsi="Times New Roman" w:cs="Times New Roman"/>
          <w:sz w:val="32"/>
          <w:szCs w:val="32"/>
          <w:lang w:val="en-US"/>
        </w:rPr>
        <w:t xml:space="preserve">e 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 xml:space="preserve">ultimate prize </w:t>
      </w:r>
      <w:r w:rsidR="00614AC1">
        <w:rPr>
          <w:rFonts w:ascii="Times New Roman" w:hAnsi="Times New Roman" w:cs="Times New Roman"/>
          <w:sz w:val="32"/>
          <w:szCs w:val="32"/>
          <w:lang w:val="en-US"/>
        </w:rPr>
        <w:t>has continued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 xml:space="preserve"> to elude the Alleynians</w:t>
      </w:r>
      <w:r w:rsidR="001C739E">
        <w:rPr>
          <w:rFonts w:ascii="Times New Roman" w:hAnsi="Times New Roman" w:cs="Times New Roman"/>
          <w:sz w:val="32"/>
          <w:szCs w:val="32"/>
          <w:lang w:val="en-US"/>
        </w:rPr>
        <w:t xml:space="preserve">.  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>Despite the emergence of promising new talent, the recent performance of the team</w:t>
      </w:r>
      <w:r w:rsidR="0037631C">
        <w:rPr>
          <w:rFonts w:ascii="Times New Roman" w:hAnsi="Times New Roman" w:cs="Times New Roman"/>
          <w:sz w:val="32"/>
          <w:szCs w:val="32"/>
          <w:lang w:val="en-US"/>
        </w:rPr>
        <w:t xml:space="preserve"> (with the exception of </w:t>
      </w:r>
      <w:r w:rsidR="00772F24">
        <w:rPr>
          <w:rFonts w:ascii="Times New Roman" w:hAnsi="Times New Roman" w:cs="Times New Roman"/>
          <w:sz w:val="32"/>
          <w:szCs w:val="32"/>
          <w:lang w:val="en-US"/>
        </w:rPr>
        <w:t>2023</w:t>
      </w:r>
      <w:r w:rsidR="0037631C">
        <w:rPr>
          <w:rFonts w:ascii="Times New Roman" w:hAnsi="Times New Roman" w:cs="Times New Roman"/>
          <w:sz w:val="32"/>
          <w:szCs w:val="32"/>
          <w:lang w:val="en-US"/>
        </w:rPr>
        <w:t>, when a young side encouragingly reached the quarter-finals)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 xml:space="preserve"> has been disappointing</w:t>
      </w:r>
      <w:r w:rsidR="0037631C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C739E">
        <w:rPr>
          <w:rFonts w:ascii="Times New Roman" w:hAnsi="Times New Roman" w:cs="Times New Roman"/>
          <w:sz w:val="32"/>
          <w:szCs w:val="32"/>
          <w:lang w:val="en-US"/>
        </w:rPr>
        <w:t xml:space="preserve"> A significant factor in this trend has been the overall improvement in the standard of </w:t>
      </w:r>
      <w:r w:rsidR="00012CF6">
        <w:rPr>
          <w:rFonts w:ascii="Times New Roman" w:hAnsi="Times New Roman" w:cs="Times New Roman"/>
          <w:sz w:val="32"/>
          <w:szCs w:val="32"/>
          <w:lang w:val="en-US"/>
        </w:rPr>
        <w:t>other schools’ golf</w:t>
      </w:r>
      <w:r w:rsidR="001C739E">
        <w:rPr>
          <w:rFonts w:ascii="Times New Roman" w:hAnsi="Times New Roman" w:cs="Times New Roman"/>
          <w:sz w:val="32"/>
          <w:szCs w:val="32"/>
          <w:lang w:val="en-US"/>
        </w:rPr>
        <w:t xml:space="preserve">: the world has moved on, and there are now few sides against which </w:t>
      </w:r>
      <w:r w:rsidR="00012CF6">
        <w:rPr>
          <w:rFonts w:ascii="Times New Roman" w:hAnsi="Times New Roman" w:cs="Times New Roman"/>
          <w:sz w:val="32"/>
          <w:szCs w:val="32"/>
          <w:lang w:val="en-US"/>
        </w:rPr>
        <w:t xml:space="preserve">one might 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>confidently</w:t>
      </w:r>
      <w:r w:rsidR="00012CF6">
        <w:rPr>
          <w:rFonts w:ascii="Times New Roman" w:hAnsi="Times New Roman" w:cs="Times New Roman"/>
          <w:sz w:val="32"/>
          <w:szCs w:val="32"/>
          <w:lang w:val="en-US"/>
        </w:rPr>
        <w:t xml:space="preserve"> anticipate victory. 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72F24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B83575">
        <w:rPr>
          <w:rFonts w:ascii="Times New Roman" w:hAnsi="Times New Roman" w:cs="Times New Roman"/>
          <w:sz w:val="32"/>
          <w:szCs w:val="32"/>
          <w:lang w:val="en-US"/>
        </w:rPr>
        <w:t>here is a sense that</w:t>
      </w:r>
      <w:r w:rsidR="00C515D0">
        <w:rPr>
          <w:rFonts w:ascii="Times New Roman" w:hAnsi="Times New Roman" w:cs="Times New Roman"/>
          <w:sz w:val="32"/>
          <w:szCs w:val="32"/>
          <w:lang w:val="en-US"/>
        </w:rPr>
        <w:t xml:space="preserve"> more needs to be done if Dulwich is to compete once again at the top level.</w:t>
      </w:r>
    </w:p>
    <w:p w14:paraId="0611D466" w14:textId="33DDC282" w:rsidR="00C515D0" w:rsidRDefault="00C515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Accordingly</w:t>
      </w:r>
      <w:r w:rsidR="00476F76">
        <w:rPr>
          <w:rFonts w:ascii="Times New Roman" w:hAnsi="Times New Roman" w:cs="Times New Roman"/>
          <w:sz w:val="32"/>
          <w:szCs w:val="32"/>
          <w:lang w:val="en-US"/>
        </w:rPr>
        <w:t xml:space="preserve"> members of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the OAGS ha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>ve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proposed to the College that</w:t>
      </w:r>
      <w:r w:rsidR="00EB5B64">
        <w:rPr>
          <w:rFonts w:ascii="Times New Roman" w:hAnsi="Times New Roman" w:cs="Times New Roman"/>
          <w:sz w:val="32"/>
          <w:szCs w:val="32"/>
          <w:lang w:val="en-US"/>
        </w:rPr>
        <w:t xml:space="preserve"> the achievements of Peter Oosterhuis be more fully recognised, and that a tangible legacy be created in his name through the provision of </w:t>
      </w:r>
      <w:r w:rsidR="00476F76">
        <w:rPr>
          <w:rFonts w:ascii="Times New Roman" w:hAnsi="Times New Roman" w:cs="Times New Roman"/>
          <w:sz w:val="32"/>
          <w:szCs w:val="32"/>
          <w:lang w:val="en-US"/>
        </w:rPr>
        <w:t>wider accessibility and new facilities for golf</w:t>
      </w:r>
      <w:r w:rsidR="00EB5B64">
        <w:rPr>
          <w:rFonts w:ascii="Times New Roman" w:hAnsi="Times New Roman" w:cs="Times New Roman"/>
          <w:sz w:val="32"/>
          <w:szCs w:val="32"/>
          <w:lang w:val="en-US"/>
        </w:rPr>
        <w:t>.   This idea has gained support, and the College is p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>lanning</w:t>
      </w:r>
      <w:r w:rsidR="00EB5B64">
        <w:rPr>
          <w:rFonts w:ascii="Times New Roman" w:hAnsi="Times New Roman" w:cs="Times New Roman"/>
          <w:sz w:val="32"/>
          <w:szCs w:val="32"/>
          <w:lang w:val="en-US"/>
        </w:rPr>
        <w:t>, as the first stage of development, an enhanced programme from 2023/24</w:t>
      </w:r>
      <w:r w:rsidR="00476F76">
        <w:rPr>
          <w:rFonts w:ascii="Times New Roman" w:hAnsi="Times New Roman" w:cs="Times New Roman"/>
          <w:sz w:val="32"/>
          <w:szCs w:val="32"/>
          <w:lang w:val="en-US"/>
        </w:rPr>
        <w:t xml:space="preserve"> which will en</w:t>
      </w:r>
      <w:r w:rsidR="00A86929">
        <w:rPr>
          <w:rFonts w:ascii="Times New Roman" w:hAnsi="Times New Roman" w:cs="Times New Roman"/>
          <w:sz w:val="32"/>
          <w:szCs w:val="32"/>
          <w:lang w:val="en-US"/>
        </w:rPr>
        <w:t>able</w:t>
      </w:r>
      <w:r w:rsidR="00476F76">
        <w:rPr>
          <w:rFonts w:ascii="Times New Roman" w:hAnsi="Times New Roman" w:cs="Times New Roman"/>
          <w:sz w:val="32"/>
          <w:szCs w:val="32"/>
          <w:lang w:val="en-US"/>
        </w:rPr>
        <w:t xml:space="preserve"> younger pupils to </w:t>
      </w:r>
      <w:r w:rsidR="00A86929">
        <w:rPr>
          <w:rFonts w:ascii="Times New Roman" w:hAnsi="Times New Roman" w:cs="Times New Roman"/>
          <w:sz w:val="32"/>
          <w:szCs w:val="32"/>
          <w:lang w:val="en-US"/>
        </w:rPr>
        <w:t>take up</w:t>
      </w:r>
      <w:r w:rsidR="00476F76">
        <w:rPr>
          <w:rFonts w:ascii="Times New Roman" w:hAnsi="Times New Roman" w:cs="Times New Roman"/>
          <w:sz w:val="32"/>
          <w:szCs w:val="32"/>
          <w:lang w:val="en-US"/>
        </w:rPr>
        <w:t xml:space="preserve"> the game.   This will involve collaboration with a number of golf clubs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 xml:space="preserve"> and the appointment of a specialist Head of Golf.  In the longer term the Sports Department’s vision is to build a </w:t>
      </w:r>
      <w:r w:rsidR="00A86929">
        <w:rPr>
          <w:rFonts w:ascii="Times New Roman" w:hAnsi="Times New Roman" w:cs="Times New Roman"/>
          <w:sz w:val="32"/>
          <w:szCs w:val="32"/>
          <w:lang w:val="en-US"/>
        </w:rPr>
        <w:t>dedicated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 xml:space="preserve"> indoor golf teaching and practice </w:t>
      </w:r>
      <w:r w:rsidR="00610C4A">
        <w:rPr>
          <w:rFonts w:ascii="Times New Roman" w:hAnsi="Times New Roman" w:cs="Times New Roman"/>
          <w:sz w:val="32"/>
          <w:szCs w:val="32"/>
          <w:lang w:val="en-US"/>
        </w:rPr>
        <w:t>centre</w:t>
      </w:r>
      <w:r w:rsidR="000942BE">
        <w:rPr>
          <w:rFonts w:ascii="Times New Roman" w:hAnsi="Times New Roman" w:cs="Times New Roman"/>
          <w:sz w:val="32"/>
          <w:szCs w:val="32"/>
          <w:lang w:val="en-US"/>
        </w:rPr>
        <w:t xml:space="preserve"> within the College grounds.</w:t>
      </w:r>
    </w:p>
    <w:p w14:paraId="6ECB5EEB" w14:textId="1FA681F3" w:rsidR="000942BE" w:rsidRPr="00677B1D" w:rsidRDefault="000942B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These are admirable initiatives, and we are excited by the prospects which they offer.   Dulwich already has a Wodehouse Library;</w:t>
      </w:r>
      <w:r w:rsidR="00F371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8692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3711A">
        <w:rPr>
          <w:rFonts w:ascii="Times New Roman" w:hAnsi="Times New Roman" w:cs="Times New Roman"/>
          <w:sz w:val="32"/>
          <w:szCs w:val="32"/>
          <w:lang w:val="en-US"/>
        </w:rPr>
        <w:t>an Oosterhuis Golf Academy is long overdue, and would represent a transformative step along the path to those dearly sought Halford Hewitt winners’ medals.</w:t>
      </w:r>
    </w:p>
    <w:p w14:paraId="26FDF07E" w14:textId="77777777" w:rsidR="00ED1EA3" w:rsidRPr="00ED1EA3" w:rsidRDefault="00ED1EA3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ED1EA3" w:rsidRPr="00ED1EA3" w:rsidSect="00ED1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A3"/>
    <w:rsid w:val="00012CF6"/>
    <w:rsid w:val="000942BE"/>
    <w:rsid w:val="000A7BAC"/>
    <w:rsid w:val="000E7DAD"/>
    <w:rsid w:val="001246EF"/>
    <w:rsid w:val="00126CCF"/>
    <w:rsid w:val="001779C1"/>
    <w:rsid w:val="001931BF"/>
    <w:rsid w:val="001C739E"/>
    <w:rsid w:val="00200C23"/>
    <w:rsid w:val="00246B88"/>
    <w:rsid w:val="002B71B6"/>
    <w:rsid w:val="00306B6D"/>
    <w:rsid w:val="0037631C"/>
    <w:rsid w:val="003B00EA"/>
    <w:rsid w:val="003C155E"/>
    <w:rsid w:val="0042181F"/>
    <w:rsid w:val="00426866"/>
    <w:rsid w:val="00476F76"/>
    <w:rsid w:val="004E745D"/>
    <w:rsid w:val="004F4C9D"/>
    <w:rsid w:val="005C1323"/>
    <w:rsid w:val="00610C4A"/>
    <w:rsid w:val="00614AC1"/>
    <w:rsid w:val="006424E7"/>
    <w:rsid w:val="00677B1D"/>
    <w:rsid w:val="006A07CC"/>
    <w:rsid w:val="007229FF"/>
    <w:rsid w:val="00772F24"/>
    <w:rsid w:val="007E5C42"/>
    <w:rsid w:val="007E605D"/>
    <w:rsid w:val="007F2F94"/>
    <w:rsid w:val="0081407C"/>
    <w:rsid w:val="0082265B"/>
    <w:rsid w:val="00842A3C"/>
    <w:rsid w:val="008D62E8"/>
    <w:rsid w:val="008E4A6D"/>
    <w:rsid w:val="00913CCC"/>
    <w:rsid w:val="00913CEA"/>
    <w:rsid w:val="009E4581"/>
    <w:rsid w:val="00A10974"/>
    <w:rsid w:val="00A1471F"/>
    <w:rsid w:val="00A37B08"/>
    <w:rsid w:val="00A86929"/>
    <w:rsid w:val="00B67062"/>
    <w:rsid w:val="00B71286"/>
    <w:rsid w:val="00B83575"/>
    <w:rsid w:val="00C515D0"/>
    <w:rsid w:val="00C67AB1"/>
    <w:rsid w:val="00C701C0"/>
    <w:rsid w:val="00C806F6"/>
    <w:rsid w:val="00C85E2E"/>
    <w:rsid w:val="00CE1FE4"/>
    <w:rsid w:val="00D307C2"/>
    <w:rsid w:val="00D47A37"/>
    <w:rsid w:val="00D5467B"/>
    <w:rsid w:val="00D8455D"/>
    <w:rsid w:val="00E24BB4"/>
    <w:rsid w:val="00E94BB3"/>
    <w:rsid w:val="00EB5B64"/>
    <w:rsid w:val="00ED1EA3"/>
    <w:rsid w:val="00F3711A"/>
    <w:rsid w:val="00F613DE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E83E"/>
  <w15:chartTrackingRefBased/>
  <w15:docId w15:val="{3C4C9AFF-206D-444D-B5CB-E0C6DEF8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Melio</dc:creator>
  <cp:keywords/>
  <dc:description/>
  <cp:lastModifiedBy>George Melio</cp:lastModifiedBy>
  <cp:revision>10</cp:revision>
  <cp:lastPrinted>2023-11-07T09:30:00Z</cp:lastPrinted>
  <dcterms:created xsi:type="dcterms:W3CDTF">2022-10-16T16:41:00Z</dcterms:created>
  <dcterms:modified xsi:type="dcterms:W3CDTF">2026-02-09T17:08:00Z</dcterms:modified>
</cp:coreProperties>
</file>